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lTable"/>
        <w:name w:val="Tabela1"/>
        <w:tabOrder w:val="0"/>
        <w:jc w:val="left"/>
        <w:tblInd w:w="-509" w:type="dxa"/>
        <w:tblW w:w="10373" w:type="dxa"/>
        <w:tblLook w:val="0000" w:firstRow="0" w:lastRow="0" w:firstColumn="0" w:lastColumn="0" w:noHBand="0" w:noVBand="0"/>
      </w:tblPr>
      <w:tblGrid>
        <w:gridCol w:w="1855"/>
        <w:gridCol w:w="8518"/>
      </w:tblGrid>
      <w:tr>
        <w:trPr>
          <w:cantSplit w:val="0"/>
          <w:trHeight w:val="1418" w:hRule="atLeast"/>
        </w:trPr>
        <w:tc>
          <w:tcPr>
            <w:tcW w:w="1855" w:type="dxa"/>
            <w:vAlign w:val="center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tabs defTabSz="708">
                <w:tab w:val="left" w:pos="709" w:leader="none"/>
              </w:tabs>
              <w:rPr>
                <w:rFonts w:cs="Arial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848995" cy="102044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usuario\Desktop\logos\images.jpg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kG1G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A5BQAARwY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10204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cs="Arial"/>
                <w:szCs w:val="24"/>
              </w:rPr>
            </w:r>
          </w:p>
        </w:tc>
        <w:tc>
          <w:tcPr>
            <w:tcW w:w="8518" w:type="dxa"/>
            <w:vAlign w:val="center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tabs defTabSz="708">
                <w:tab w:val="left" w:pos="709" w:leader="none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UNIVERSIDADE ESTADUALDA PARAÍBA</w:t>
            </w:r>
          </w:p>
          <w:p>
            <w:pPr>
              <w:spacing/>
              <w:jc w:val="center"/>
              <w:tabs defTabSz="708">
                <w:tab w:val="left" w:pos="709" w:leader="none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PRÓ-REITORIA DE PÓS-GRADUAÇÃOE PESQUISA</w:t>
            </w:r>
            <w:r>
              <w:rPr>
                <w:rFonts w:cs="Arial"/>
                <w:szCs w:val="22"/>
              </w:rPr>
            </w:r>
          </w:p>
          <w:p>
            <w:pPr>
              <w:spacing/>
              <w:jc w:val="center"/>
              <w:tabs defTabSz="708">
                <w:tab w:val="left" w:pos="709" w:leader="none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PROGRAMA DE PÓS-GRADUAÇÃO EM CIÊNCIAS AGRÁRIAS </w:t>
            </w:r>
            <w:r>
              <w:rPr>
                <w:rFonts w:cs="Arial"/>
                <w:szCs w:val="22"/>
              </w:rPr>
            </w:r>
          </w:p>
          <w:p>
            <w:pPr>
              <w:spacing/>
              <w:jc w:val="center"/>
              <w:tabs defTabSz="708">
                <w:tab w:val="left" w:pos="709" w:leader="none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MESTRADO (UEPB/EMBRAPA ALGODÃO)</w:t>
            </w:r>
            <w:r>
              <w:rPr>
                <w:rFonts w:cs="Arial"/>
                <w:szCs w:val="22"/>
              </w:rPr>
            </w:r>
          </w:p>
          <w:p>
            <w:pPr>
              <w:spacing/>
              <w:jc w:val="center"/>
              <w:tabs defTabSz="708">
                <w:tab w:val="left" w:pos="709" w:leader="none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para1"/>
        <w:tabs defTabSz="708">
          <w:tab w:val="clear" w:pos="4419" w:leader="none"/>
          <w:tab w:val="clear" w:pos="8838" w:leader="none"/>
        </w:tabs>
      </w:pPr>
      <w:r/>
    </w:p>
    <w:p>
      <w:r/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8D8D8" tmshd="1677721856, 0, 14211288"/>
        <w:rPr>
          <w:b/>
          <w:sz w:val="32"/>
        </w:rPr>
      </w:pPr>
      <w:r>
        <w:rPr>
          <w:b/>
          <w:sz w:val="32"/>
        </w:rPr>
        <w:t>Ficha de Matrícula – ____.__(</w:t>
      </w:r>
      <w:r>
        <w:rPr>
          <w:b/>
          <w:highlight w:val="yellow"/>
          <w:sz w:val="32"/>
        </w:rPr>
        <w:t>período</w:t>
      </w:r>
      <w:r>
        <w:rPr>
          <w:b/>
          <w:sz w:val="32"/>
        </w:rPr>
        <w:t>)</w:t>
      </w:r>
    </w:p>
    <w:p>
      <w:pPr>
        <w:rPr>
          <w:szCs w:val="24"/>
        </w:rPr>
      </w:pPr>
      <w:r>
        <w:rPr>
          <w:szCs w:val="24"/>
        </w:rPr>
      </w:r>
    </w:p>
    <w:tbl>
      <w:tblPr>
        <w:tblStyle w:val="NormalTable"/>
        <w:name w:val="Tabela2"/>
        <w:tabOrder w:val="0"/>
        <w:jc w:val="left"/>
        <w:tblInd w:w="0" w:type="dxa"/>
        <w:tblW w:w="9851" w:type="dxa"/>
        <w:tblLook w:val="0000" w:firstRow="0" w:lastRow="0" w:firstColumn="0" w:lastColumn="0" w:noHBand="0" w:noVBand="0"/>
      </w:tblPr>
      <w:tblGrid>
        <w:gridCol w:w="921"/>
        <w:gridCol w:w="283"/>
        <w:gridCol w:w="2701"/>
        <w:gridCol w:w="1127"/>
        <w:gridCol w:w="7"/>
        <w:gridCol w:w="985"/>
        <w:gridCol w:w="3827"/>
      </w:tblGrid>
      <w:tr>
        <w:trPr>
          <w:cantSplit/>
          <w:trHeight w:val="0" w:hRule="auto"/>
        </w:trPr>
        <w:tc>
          <w:tcPr>
            <w:tcW w:w="9851" w:type="dxa"/>
            <w:gridSpan w:val="7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Nome:</w:t>
            </w:r>
          </w:p>
        </w:tc>
      </w:tr>
      <w:tr>
        <w:trPr>
          <w:cantSplit/>
          <w:trHeight w:val="266" w:hRule="atLeast"/>
        </w:trPr>
        <w:tc>
          <w:tcPr>
            <w:tcW w:w="921" w:type="dxa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2984" w:type="dxa"/>
            <w:gridSpan w:val="2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</w:r>
          </w:p>
        </w:tc>
        <w:tc>
          <w:tcPr>
            <w:tcW w:w="1134" w:type="dxa"/>
            <w:gridSpan w:val="2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Matrícula: </w:t>
            </w:r>
          </w:p>
        </w:tc>
        <w:tc>
          <w:tcPr>
            <w:tcW w:w="4812" w:type="dxa"/>
            <w:gridSpan w:val="2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</w:p>
        </w:tc>
      </w:tr>
      <w:tr>
        <w:trPr>
          <w:cantSplit/>
          <w:trHeight w:val="0" w:hRule="auto"/>
        </w:trPr>
        <w:tc>
          <w:tcPr>
            <w:tcW w:w="1204" w:type="dxa"/>
            <w:gridSpan w:val="2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Fone Res.</w:t>
            </w:r>
          </w:p>
        </w:tc>
        <w:tc>
          <w:tcPr>
            <w:tcW w:w="4820" w:type="dxa"/>
            <w:gridSpan w:val="4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</w:p>
        </w:tc>
        <w:tc>
          <w:tcPr>
            <w:tcW w:w="3827" w:type="dxa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Cel.</w:t>
            </w:r>
          </w:p>
        </w:tc>
      </w:tr>
      <w:tr>
        <w:trPr>
          <w:cantSplit/>
          <w:trHeight w:val="0" w:hRule="auto"/>
        </w:trPr>
        <w:tc>
          <w:tcPr>
            <w:tcW w:w="5032" w:type="dxa"/>
            <w:gridSpan w:val="4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Orientador(a):                                                                                     </w:t>
            </w:r>
          </w:p>
        </w:tc>
        <w:tc>
          <w:tcPr>
            <w:tcW w:w="4819" w:type="dxa"/>
            <w:gridSpan w:val="3"/>
            <w:shd w:val="solid" w:color="FFFFFF" tmshd="1677721856, 0, 16777215"/>
            <w:tcMar>
              <w:left w:w="7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15228304" protected="0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Coorientador:</w:t>
            </w:r>
          </w:p>
        </w:tc>
      </w:tr>
    </w:tbl>
    <w:p>
      <w:pPr>
        <w:spacing/>
        <w:jc w:val="center"/>
      </w:pPr>
      <w:r/>
    </w:p>
    <w:tbl>
      <w:tblPr>
        <w:tblStyle w:val="NormalTable"/>
        <w:name w:val="Tabela3"/>
        <w:tabOrder w:val="0"/>
        <w:jc w:val="left"/>
        <w:tblInd w:w="-10" w:type="dxa"/>
        <w:tblW w:w="9869" w:type="dxa"/>
        <w:tblLook w:val="0000" w:firstRow="0" w:lastRow="0" w:firstColumn="0" w:lastColumn="0" w:noHBand="0" w:noVBand="0"/>
      </w:tblPr>
      <w:tblGrid>
        <w:gridCol w:w="921"/>
        <w:gridCol w:w="5011"/>
        <w:gridCol w:w="1227"/>
        <w:gridCol w:w="2710"/>
      </w:tblGrid>
      <w:tr>
        <w:trPr>
          <w:cantSplit/>
          <w:trHeight w:val="323" w:hRule="atLeast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spacing w:before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Código</w:t>
            </w:r>
          </w:p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spacing w:before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Disciplinas obrigatórias</w:t>
            </w:r>
          </w:p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spacing w:before="12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Créditos</w:t>
            </w:r>
          </w:p>
        </w:tc>
        <w:tc>
          <w:tcPr>
            <w:tcW w:w="2710" w:type="dxa"/>
            <w:vAlign w:val="center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 w:before="12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Marque X na Disciplina</w:t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0" w:name="Selecionar1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0"/>
            <w:r>
              <w:rPr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Selecionar 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" w:name="Selecionar 2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1"/>
            <w:r>
              <w:rPr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fldChar w:fldCharType="begin">
                <w:ffData>
                  <w:name w:val="Selecionar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" w:name="Selecionar 3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2"/>
            <w:r>
              <w:rPr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fldChar w:fldCharType="begin">
                <w:ffData>
                  <w:name w:val="Selecionar 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3" w:name="Selecionar 4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3"/>
            <w:r>
              <w:rPr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fldChar w:fldCharType="begin">
                <w:ffData>
                  <w:name w:val="Selecionar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4" w:name="Selecionar 5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4"/>
            <w:r>
              <w:rPr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fldChar w:fldCharType="begin">
                <w:ffData>
                  <w:name w:val="Selecionar 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5" w:name="Selecionar 6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5"/>
            <w:r>
              <w:rPr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Selecionar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6" w:name="Selecionar 7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6"/>
            <w:r>
              <w:rPr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fldChar w:fldCharType="begin">
                <w:ffData>
                  <w:name w:val="Selecionar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7" w:name="Selecionar 8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7"/>
            <w:r>
              <w:rPr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rPr>
          <w:cantSplit/>
          <w:trHeight w:val="0" w:hRule="auto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/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cantSplit/>
          <w:trHeight w:val="353" w:hRule="atLeast"/>
        </w:trPr>
        <w:tc>
          <w:tcPr>
            <w:tcW w:w="92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011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TOTAL DE CRÉDITOS</w:t>
            </w:r>
          </w:p>
        </w:tc>
        <w:tc>
          <w:tcPr>
            <w:tcW w:w="1227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710" w:type="dxa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5228304" protected="0"/>
          </w:tcPr>
          <w:p>
            <w:pPr>
              <w:spacing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spacing/>
        <w:jc w:val="both"/>
      </w:pPr>
      <w:r/>
    </w:p>
    <w:p>
      <w:pPr>
        <w:spacing/>
        <w:jc w:val="both"/>
        <w:rPr>
          <w:sz w:val="22"/>
        </w:rPr>
      </w:pPr>
      <w:r>
        <w:rPr>
          <w:sz w:val="22"/>
        </w:rPr>
      </w:r>
    </w:p>
    <w:p>
      <w:pPr>
        <w:ind w:right="-710"/>
        <w:spacing/>
        <w:jc w:val="both"/>
        <w:rPr>
          <w:rFonts w:cs="Arial"/>
          <w:szCs w:val="24"/>
        </w:rPr>
      </w:pPr>
      <w:r>
        <w:rPr>
          <w:rFonts w:cs="Arial"/>
          <w:szCs w:val="24"/>
        </w:rPr>
        <w:t>Informações das atividades do mestrando (orientador):</w:t>
      </w:r>
    </w:p>
    <w:p>
      <w:pPr>
        <w:ind w:right="-710"/>
        <w:spacing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/>
        <w:jc w:val="both"/>
        <w:rPr>
          <w:szCs w:val="24"/>
        </w:rPr>
      </w:pPr>
      <w:r>
        <w:rPr>
          <w:szCs w:val="24"/>
        </w:rPr>
      </w:r>
    </w:p>
    <w:p>
      <w:pPr>
        <w:spacing/>
        <w:jc w:val="both"/>
        <w:rPr>
          <w:szCs w:val="24"/>
        </w:rPr>
      </w:pPr>
      <w:r>
        <w:rPr>
          <w:szCs w:val="24"/>
        </w:rPr>
      </w:r>
    </w:p>
    <w:p>
      <w:pPr>
        <w:spacing/>
        <w:jc w:val="both"/>
        <w:rPr>
          <w:rFonts w:cs="Arial"/>
          <w:szCs w:val="24"/>
        </w:rPr>
      </w:pPr>
      <w:r>
        <w:rPr>
          <w:rFonts w:cs="Arial"/>
          <w:szCs w:val="24"/>
        </w:rPr>
        <w:t>Campina Grande, ______/______/____.              ______________________________</w:t>
      </w:r>
    </w:p>
    <w:p>
      <w:pPr>
        <w:spacing/>
        <w:jc w:val="center"/>
        <w:rPr>
          <w:rFonts w:cs="Arial"/>
          <w:szCs w:val="24"/>
        </w:rPr>
      </w:pPr>
      <w:r>
        <w:rPr>
          <w:szCs w:val="24"/>
        </w:rPr>
        <w:tab/>
        <w:tab/>
        <w:tab/>
        <w:tab/>
      </w:r>
      <w:r>
        <w:rPr>
          <w:rFonts w:cs="Arial"/>
          <w:szCs w:val="24"/>
        </w:rPr>
        <w:t xml:space="preserve">                    Assinatura do discente</w:t>
      </w:r>
      <w:r>
        <w:rPr>
          <w:rFonts w:cs="Arial"/>
          <w:szCs w:val="24"/>
        </w:rPr>
      </w:r>
    </w:p>
    <w:p>
      <w:pPr>
        <w:rPr>
          <w:szCs w:val="24"/>
        </w:rPr>
      </w:pP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</w:p>
    <w:p>
      <w:pPr>
        <w:rPr>
          <w:b/>
          <w:szCs w:val="24"/>
        </w:rPr>
      </w:pPr>
      <w:r>
        <w:rPr>
          <w:b/>
          <w:szCs w:val="24"/>
        </w:rPr>
      </w:r>
    </w:p>
    <w:p>
      <w:pPr>
        <w:spacing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</w:t>
      </w:r>
      <w:r>
        <w:rPr>
          <w:szCs w:val="24"/>
        </w:rPr>
        <w:t>----------------------------------------</w:t>
      </w:r>
    </w:p>
    <w:p>
      <w:pPr>
        <w:spacing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Assinatura do orientador</w:t>
      </w:r>
    </w:p>
    <w:p>
      <w:pPr>
        <w:spacing/>
        <w:jc w:val="center"/>
        <w:rPr>
          <w:szCs w:val="24"/>
        </w:rPr>
      </w:pPr>
      <w:r>
        <w:rPr>
          <w:szCs w:val="24"/>
        </w:rPr>
      </w:r>
    </w:p>
    <w:p>
      <w:pPr>
        <w:spacing/>
        <w:jc w:val="center"/>
        <w:rPr>
          <w:szCs w:val="24"/>
        </w:rPr>
      </w:pPr>
      <w:r>
        <w:rPr>
          <w:szCs w:val="24"/>
        </w:rPr>
      </w:r>
    </w:p>
    <w:p>
      <w:pPr>
        <w:spacing/>
        <w:jc w:val="center"/>
        <w:rPr>
          <w:highlight w:val="yellow"/>
          <w:szCs w:val="24"/>
        </w:rPr>
      </w:pPr>
      <w:r>
        <w:rPr>
          <w:highlight w:val="yellow"/>
          <w:szCs w:val="24"/>
        </w:rPr>
        <w:t>Obs: Importante proceder com a atualização do seu Currículo Lattes!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7" w:w="11905"/>
      <w:pgMar w:left="1418" w:top="568" w:right="1418" w:bottom="709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64"/>
    </w:tmLastPosCaret>
    <w:tmLastPosAnchor>
      <w:tmLastPosPgfIdx w:val="0"/>
      <w:tmLastPosIdx w:val="0"/>
    </w:tmLastPosAnchor>
    <w:tmLastPosTblRect w:left="0" w:top="0" w:right="0" w:bottom="0"/>
  </w:tmLastPos>
  <w:tmAppRevision w:date="161522830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0"/>
    </w:rPr>
  </w:style>
  <w:style w:type="paragraph" w:styleId="para1">
    <w:name w:val="Header"/>
    <w:qFormat/>
    <w:basedOn w:val="para0"/>
    <w:pPr>
      <w:tabs defTabSz="708">
        <w:tab w:val="center" w:pos="4419" w:leader="none"/>
        <w:tab w:val="right" w:pos="8838" w:leader="none"/>
      </w:tabs>
    </w:p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 w:customStyle="1">
    <w:name w:val="Default"/>
    <w:qFormat/>
    <w:pPr>
      <w:hyphenationLines w:val="1"/>
    </w:pPr>
    <w:rPr>
      <w:rFonts w:eastAsia="Calibri"/>
      <w:color w:val="000000"/>
      <w:sz w:val="24"/>
      <w:szCs w:val="24"/>
      <w:lang w:val="pt-br" w:bidi="ar-sa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  <w:rPr>
      <w:rFonts w:ascii="Times New Roman" w:hAnsi="Times New Roman" w:eastAsia="Times New Roman" w:cs="Times New Roman"/>
      <w:sz w:val="24"/>
      <w:szCs w:val="20"/>
    </w:rPr>
  </w:style>
  <w:style w:type="character" w:styleId="char2" w:customStyle="1">
    <w:name w:val="Texto de balão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0"/>
    </w:rPr>
  </w:style>
  <w:style w:type="paragraph" w:styleId="para1">
    <w:name w:val="Header"/>
    <w:qFormat/>
    <w:basedOn w:val="para0"/>
    <w:pPr>
      <w:tabs defTabSz="708">
        <w:tab w:val="center" w:pos="4419" w:leader="none"/>
        <w:tab w:val="right" w:pos="8838" w:leader="none"/>
      </w:tabs>
    </w:p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 w:customStyle="1">
    <w:name w:val="Default"/>
    <w:qFormat/>
    <w:pPr>
      <w:hyphenationLines w:val="1"/>
    </w:pPr>
    <w:rPr>
      <w:rFonts w:eastAsia="Calibri"/>
      <w:color w:val="000000"/>
      <w:sz w:val="24"/>
      <w:szCs w:val="24"/>
      <w:lang w:val="pt-br" w:bidi="ar-sa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  <w:rPr>
      <w:rFonts w:ascii="Times New Roman" w:hAnsi="Times New Roman" w:eastAsia="Times New Roman" w:cs="Times New Roman"/>
      <w:sz w:val="24"/>
      <w:szCs w:val="20"/>
    </w:rPr>
  </w:style>
  <w:style w:type="character" w:styleId="char2" w:customStyle="1">
    <w:name w:val="Texto de balão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PRPGP</dc:creator>
  <cp:keywords/>
  <dc:description/>
  <cp:lastModifiedBy/>
  <cp:revision>29</cp:revision>
  <cp:lastPrinted>2015-08-24T12:35:00Z</cp:lastPrinted>
  <dcterms:created xsi:type="dcterms:W3CDTF">2014-08-04T19:17:00Z</dcterms:created>
  <dcterms:modified xsi:type="dcterms:W3CDTF">2021-03-08T18:31:44Z</dcterms:modified>
</cp:coreProperties>
</file>